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75" w:rsidRDefault="00795B75" w:rsidP="009C6C23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23">
        <w:rPr>
          <w:rFonts w:ascii="Times New Roman" w:hAnsi="Times New Roman" w:cs="Times New Roman"/>
          <w:b/>
          <w:sz w:val="24"/>
          <w:szCs w:val="24"/>
        </w:rPr>
        <w:t xml:space="preserve">Критерии отнесения клиентов к категории </w:t>
      </w:r>
      <w:r w:rsidR="009C6C23" w:rsidRPr="009C6C23">
        <w:rPr>
          <w:rFonts w:ascii="Times New Roman" w:hAnsi="Times New Roman" w:cs="Times New Roman"/>
          <w:b/>
          <w:sz w:val="24"/>
          <w:szCs w:val="24"/>
        </w:rPr>
        <w:t xml:space="preserve">клиент </w:t>
      </w:r>
      <w:r w:rsidRPr="009C6C23">
        <w:rPr>
          <w:rFonts w:ascii="Times New Roman" w:hAnsi="Times New Roman" w:cs="Times New Roman"/>
          <w:b/>
          <w:sz w:val="24"/>
          <w:szCs w:val="24"/>
        </w:rPr>
        <w:t>– иностранный налогоплательщик и способы</w:t>
      </w:r>
      <w:r w:rsidR="009C6C23" w:rsidRPr="009C6C23">
        <w:rPr>
          <w:rFonts w:ascii="Times New Roman" w:hAnsi="Times New Roman" w:cs="Times New Roman"/>
          <w:b/>
          <w:sz w:val="24"/>
          <w:szCs w:val="24"/>
        </w:rPr>
        <w:t xml:space="preserve"> получения от них необходимой информации</w:t>
      </w:r>
    </w:p>
    <w:p w:rsidR="009C6C23" w:rsidRDefault="009C6C23" w:rsidP="009C6C23">
      <w:pPr>
        <w:pStyle w:val="a5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23">
        <w:rPr>
          <w:rFonts w:ascii="Times New Roman" w:hAnsi="Times New Roman" w:cs="Times New Roman"/>
          <w:i/>
          <w:sz w:val="24"/>
          <w:szCs w:val="24"/>
        </w:rPr>
        <w:t>(в соответствии с Федеральным законом от 28.06.2014г.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нарушениях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C6C23" w:rsidRPr="009C6C23" w:rsidRDefault="009C6C23" w:rsidP="009C6C23">
      <w:pPr>
        <w:pStyle w:val="a5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102A" w:rsidRPr="00843D84" w:rsidRDefault="006F0DB8" w:rsidP="00795B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6C23">
        <w:rPr>
          <w:rFonts w:ascii="Times New Roman" w:hAnsi="Times New Roman" w:cs="Times New Roman"/>
          <w:sz w:val="24"/>
          <w:szCs w:val="24"/>
        </w:rPr>
        <w:t>Поняти</w:t>
      </w:r>
      <w:r w:rsidR="0064102A" w:rsidRPr="009C6C23">
        <w:rPr>
          <w:rFonts w:ascii="Times New Roman" w:hAnsi="Times New Roman" w:cs="Times New Roman"/>
          <w:sz w:val="24"/>
          <w:szCs w:val="24"/>
        </w:rPr>
        <w:t>я</w:t>
      </w:r>
    </w:p>
    <w:p w:rsidR="00843D84" w:rsidRPr="009C6C23" w:rsidRDefault="00843D84" w:rsidP="00843D84">
      <w:pPr>
        <w:pStyle w:val="a5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4102A" w:rsidRPr="009C6C23" w:rsidRDefault="0064102A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лиент </w:t>
      </w:r>
      <w:r w:rsidRPr="009C6C23">
        <w:rPr>
          <w:rFonts w:ascii="Times New Roman" w:hAnsi="Times New Roman" w:cs="Times New Roman"/>
          <w:sz w:val="24"/>
          <w:szCs w:val="24"/>
        </w:rPr>
        <w:t xml:space="preserve">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иностранный на</w:t>
      </w:r>
      <w:r w:rsidRPr="009C6C23">
        <w:rPr>
          <w:rFonts w:ascii="Times New Roman" w:hAnsi="Times New Roman" w:cs="Times New Roman"/>
          <w:sz w:val="24"/>
          <w:szCs w:val="24"/>
        </w:rPr>
        <w:t xml:space="preserve">логоплательщик – </w:t>
      </w:r>
      <w:r w:rsidR="006F0DB8" w:rsidRPr="009C6C23">
        <w:rPr>
          <w:rFonts w:ascii="Times New Roman" w:hAnsi="Times New Roman" w:cs="Times New Roman"/>
          <w:sz w:val="24"/>
          <w:szCs w:val="24"/>
        </w:rPr>
        <w:t>это лицо</w:t>
      </w:r>
      <w:r w:rsidRPr="009C6C23">
        <w:rPr>
          <w:rFonts w:ascii="Times New Roman" w:hAnsi="Times New Roman" w:cs="Times New Roman"/>
          <w:sz w:val="24"/>
          <w:szCs w:val="24"/>
        </w:rPr>
        <w:t>, на которое распространяется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законодательство иностранного государства о нал</w:t>
      </w:r>
      <w:r w:rsidR="00843D84">
        <w:rPr>
          <w:rFonts w:ascii="Times New Roman" w:hAnsi="Times New Roman" w:cs="Times New Roman"/>
          <w:sz w:val="24"/>
          <w:szCs w:val="24"/>
        </w:rPr>
        <w:t>огообложении иностранных счетов –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закон США от </w:t>
      </w:r>
      <w:r w:rsidRPr="009C6C23">
        <w:rPr>
          <w:rFonts w:ascii="Times New Roman" w:hAnsi="Times New Roman" w:cs="Times New Roman"/>
          <w:sz w:val="24"/>
          <w:szCs w:val="24"/>
        </w:rPr>
        <w:t>18.03.</w:t>
      </w:r>
      <w:r w:rsidR="006F0DB8" w:rsidRPr="009C6C23">
        <w:rPr>
          <w:rFonts w:ascii="Times New Roman" w:hAnsi="Times New Roman" w:cs="Times New Roman"/>
          <w:sz w:val="24"/>
          <w:szCs w:val="24"/>
        </w:rPr>
        <w:t>2010г. о нало</w:t>
      </w:r>
      <w:r w:rsidRPr="009C6C23">
        <w:rPr>
          <w:rFonts w:ascii="Times New Roman" w:hAnsi="Times New Roman" w:cs="Times New Roman"/>
          <w:sz w:val="24"/>
          <w:szCs w:val="24"/>
        </w:rPr>
        <w:t xml:space="preserve">гообложении </w:t>
      </w:r>
      <w:r w:rsidR="00843D84">
        <w:rPr>
          <w:rFonts w:ascii="Times New Roman" w:hAnsi="Times New Roman" w:cs="Times New Roman"/>
          <w:sz w:val="24"/>
          <w:szCs w:val="24"/>
        </w:rPr>
        <w:t>ино</w:t>
      </w:r>
      <w:r w:rsidRPr="009C6C23">
        <w:rPr>
          <w:rFonts w:ascii="Times New Roman" w:hAnsi="Times New Roman" w:cs="Times New Roman"/>
          <w:sz w:val="24"/>
          <w:szCs w:val="24"/>
        </w:rPr>
        <w:t>странных счетов (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>, FATCA)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7A5" w:rsidRPr="009C6C23" w:rsidRDefault="0064102A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Критерии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отнесения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клиентов к категории клиент 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иностранный налогоплательщик</w:t>
      </w:r>
      <w:r w:rsidRPr="009C6C23">
        <w:rPr>
          <w:rFonts w:ascii="Times New Roman" w:hAnsi="Times New Roman" w:cs="Times New Roman"/>
          <w:sz w:val="24"/>
          <w:szCs w:val="24"/>
        </w:rPr>
        <w:t xml:space="preserve"> –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это перечень признаков</w:t>
      </w:r>
      <w:r w:rsidRPr="009C6C23">
        <w:rPr>
          <w:rFonts w:ascii="Times New Roman" w:hAnsi="Times New Roman" w:cs="Times New Roman"/>
          <w:sz w:val="24"/>
          <w:szCs w:val="24"/>
        </w:rPr>
        <w:t>, свидетельствующих о принадлежности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клиентов к лицам</w:t>
      </w:r>
      <w:r w:rsidRPr="009C6C23">
        <w:rPr>
          <w:rFonts w:ascii="Times New Roman" w:hAnsi="Times New Roman" w:cs="Times New Roman"/>
          <w:sz w:val="24"/>
          <w:szCs w:val="24"/>
        </w:rPr>
        <w:t>, на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9C6C23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законодательство иностранного государства </w:t>
      </w:r>
      <w:r w:rsidRPr="009C6C23">
        <w:rPr>
          <w:rFonts w:ascii="Times New Roman" w:hAnsi="Times New Roman" w:cs="Times New Roman"/>
          <w:sz w:val="24"/>
          <w:szCs w:val="24"/>
        </w:rPr>
        <w:t xml:space="preserve">о 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иностранных счетов – закон США от 18.03.2010г. FATCA, а также состав необходимой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информаци</w:t>
      </w:r>
      <w:r w:rsidRPr="009C6C23">
        <w:rPr>
          <w:rFonts w:ascii="Times New Roman" w:hAnsi="Times New Roman" w:cs="Times New Roman"/>
          <w:sz w:val="24"/>
          <w:szCs w:val="24"/>
        </w:rPr>
        <w:t>и,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позволяюще</w:t>
      </w:r>
      <w:r w:rsidRPr="009C6C23">
        <w:rPr>
          <w:rFonts w:ascii="Times New Roman" w:hAnsi="Times New Roman" w:cs="Times New Roman"/>
          <w:sz w:val="24"/>
          <w:szCs w:val="24"/>
        </w:rPr>
        <w:t>й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идентифицировать клиента иностранного налогоплательщ</w:t>
      </w:r>
      <w:r w:rsidRPr="009C6C23">
        <w:rPr>
          <w:rFonts w:ascii="Times New Roman" w:hAnsi="Times New Roman" w:cs="Times New Roman"/>
          <w:sz w:val="24"/>
          <w:szCs w:val="24"/>
        </w:rPr>
        <w:t>ика или опровергнуть его принадлежность к указанной категории лиц.</w:t>
      </w:r>
    </w:p>
    <w:p w:rsidR="00B707A5" w:rsidRPr="009C6C23" w:rsidRDefault="00B707A5" w:rsidP="00795B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07A5" w:rsidRDefault="0052733C" w:rsidP="00795B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</w:t>
      </w:r>
      <w:r w:rsidR="006F0DB8" w:rsidRPr="009C6C23">
        <w:rPr>
          <w:rFonts w:ascii="Times New Roman" w:hAnsi="Times New Roman" w:cs="Times New Roman"/>
          <w:sz w:val="24"/>
          <w:szCs w:val="24"/>
        </w:rPr>
        <w:t>ритери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отнесения клиентов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 </w:t>
      </w:r>
      <w:r w:rsidR="006F0DB8" w:rsidRPr="009C6C23">
        <w:rPr>
          <w:rFonts w:ascii="Times New Roman" w:hAnsi="Times New Roman" w:cs="Times New Roman"/>
          <w:sz w:val="24"/>
          <w:szCs w:val="24"/>
        </w:rPr>
        <w:t>категории клиент</w:t>
      </w:r>
      <w:r w:rsidRPr="009C6C23">
        <w:rPr>
          <w:rFonts w:ascii="Times New Roman" w:hAnsi="Times New Roman" w:cs="Times New Roman"/>
          <w:sz w:val="24"/>
          <w:szCs w:val="24"/>
        </w:rPr>
        <w:t>а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Pr="009C6C23">
        <w:rPr>
          <w:rFonts w:ascii="Times New Roman" w:hAnsi="Times New Roman" w:cs="Times New Roman"/>
          <w:sz w:val="24"/>
          <w:szCs w:val="24"/>
        </w:rPr>
        <w:t xml:space="preserve">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</w:t>
      </w:r>
      <w:r w:rsidRPr="009C6C23">
        <w:rPr>
          <w:rFonts w:ascii="Times New Roman" w:hAnsi="Times New Roman" w:cs="Times New Roman"/>
          <w:sz w:val="24"/>
          <w:szCs w:val="24"/>
        </w:rPr>
        <w:t>ностранного налогоплательщика</w:t>
      </w:r>
    </w:p>
    <w:p w:rsidR="00843D84" w:rsidRPr="009C6C23" w:rsidRDefault="00843D84" w:rsidP="00843D8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707A5" w:rsidRPr="009C6C23" w:rsidRDefault="0052733C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</w:t>
      </w:r>
      <w:r w:rsidR="006F0DB8" w:rsidRPr="009C6C23">
        <w:rPr>
          <w:rFonts w:ascii="Times New Roman" w:hAnsi="Times New Roman" w:cs="Times New Roman"/>
          <w:sz w:val="24"/>
          <w:szCs w:val="24"/>
        </w:rPr>
        <w:t>ритери</w:t>
      </w:r>
      <w:r w:rsidR="003E1A39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Pr="009C6C23">
        <w:rPr>
          <w:rFonts w:ascii="Times New Roman" w:hAnsi="Times New Roman" w:cs="Times New Roman"/>
          <w:sz w:val="24"/>
          <w:szCs w:val="24"/>
        </w:rPr>
        <w:t>о</w:t>
      </w:r>
      <w:r w:rsidR="006F0DB8" w:rsidRPr="009C6C23">
        <w:rPr>
          <w:rFonts w:ascii="Times New Roman" w:hAnsi="Times New Roman" w:cs="Times New Roman"/>
          <w:sz w:val="24"/>
          <w:szCs w:val="24"/>
        </w:rPr>
        <w:t>тнесени</w:t>
      </w:r>
      <w:r w:rsidRPr="009C6C23">
        <w:rPr>
          <w:rFonts w:ascii="Times New Roman" w:hAnsi="Times New Roman" w:cs="Times New Roman"/>
          <w:sz w:val="24"/>
          <w:szCs w:val="24"/>
        </w:rPr>
        <w:t>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клие</w:t>
      </w:r>
      <w:r w:rsidRPr="009C6C23">
        <w:rPr>
          <w:rFonts w:ascii="Times New Roman" w:hAnsi="Times New Roman" w:cs="Times New Roman"/>
          <w:sz w:val="24"/>
          <w:szCs w:val="24"/>
        </w:rPr>
        <w:t>н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тов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 </w:t>
      </w:r>
      <w:r w:rsidR="006F0DB8" w:rsidRPr="009C6C23">
        <w:rPr>
          <w:rFonts w:ascii="Times New Roman" w:hAnsi="Times New Roman" w:cs="Times New Roman"/>
          <w:sz w:val="24"/>
          <w:szCs w:val="24"/>
        </w:rPr>
        <w:t>категори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клиент </w:t>
      </w:r>
      <w:r w:rsidRPr="009C6C23">
        <w:rPr>
          <w:rFonts w:ascii="Times New Roman" w:hAnsi="Times New Roman" w:cs="Times New Roman"/>
          <w:sz w:val="24"/>
          <w:szCs w:val="24"/>
        </w:rPr>
        <w:t xml:space="preserve">– 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иностранный налогоплательщик </w:t>
      </w:r>
      <w:r w:rsidRPr="009C6C23">
        <w:rPr>
          <w:rFonts w:ascii="Times New Roman" w:hAnsi="Times New Roman" w:cs="Times New Roman"/>
          <w:sz w:val="24"/>
          <w:szCs w:val="24"/>
        </w:rPr>
        <w:t>дл</w:t>
      </w:r>
      <w:r w:rsidR="006F0DB8" w:rsidRPr="009C6C23">
        <w:rPr>
          <w:rFonts w:ascii="Times New Roman" w:hAnsi="Times New Roman" w:cs="Times New Roman"/>
          <w:sz w:val="24"/>
          <w:szCs w:val="24"/>
        </w:rPr>
        <w:t>я и</w:t>
      </w:r>
      <w:r w:rsidRPr="009C6C23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 w:rsidR="006F0DB8" w:rsidRPr="009C6C23">
        <w:rPr>
          <w:rFonts w:ascii="Times New Roman" w:hAnsi="Times New Roman" w:cs="Times New Roman"/>
          <w:sz w:val="24"/>
          <w:szCs w:val="24"/>
        </w:rPr>
        <w:t>и физических лиц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F0DB8" w:rsidRPr="009C6C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F0DB8" w:rsidRPr="009C6C23">
        <w:rPr>
          <w:rFonts w:ascii="Times New Roman" w:hAnsi="Times New Roman" w:cs="Times New Roman"/>
          <w:sz w:val="24"/>
          <w:szCs w:val="24"/>
        </w:rPr>
        <w:t>. физических лиц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занимающихся в установленном законодательством порядке частной практикой: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2.1.1. На</w:t>
      </w:r>
      <w:r w:rsidR="0052733C" w:rsidRPr="009C6C23">
        <w:rPr>
          <w:rFonts w:ascii="Times New Roman" w:hAnsi="Times New Roman" w:cs="Times New Roman"/>
          <w:sz w:val="24"/>
          <w:szCs w:val="24"/>
        </w:rPr>
        <w:t>личие гражданства</w:t>
      </w:r>
      <w:r w:rsidRPr="009C6C23">
        <w:rPr>
          <w:rFonts w:ascii="Times New Roman" w:hAnsi="Times New Roman" w:cs="Times New Roman"/>
          <w:sz w:val="24"/>
          <w:szCs w:val="24"/>
        </w:rPr>
        <w:t xml:space="preserve"> США</w:t>
      </w:r>
      <w:r w:rsidR="0052733C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2.1.2. Наличие разрешения на постоянное </w:t>
      </w:r>
      <w:r w:rsidR="0052733C" w:rsidRPr="009C6C23">
        <w:rPr>
          <w:rFonts w:ascii="Times New Roman" w:hAnsi="Times New Roman" w:cs="Times New Roman"/>
          <w:sz w:val="24"/>
          <w:szCs w:val="24"/>
        </w:rPr>
        <w:t>(</w:t>
      </w:r>
      <w:r w:rsidR="003E1A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. </w:t>
      </w:r>
      <w:r w:rsidR="0052733C" w:rsidRPr="009C6C23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="0052733C" w:rsidRPr="009C6C23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52733C" w:rsidRPr="009C6C23">
        <w:rPr>
          <w:rFonts w:ascii="Times New Roman" w:hAnsi="Times New Roman" w:cs="Times New Roman"/>
          <w:sz w:val="24"/>
          <w:szCs w:val="24"/>
        </w:rPr>
        <w:t>)</w:t>
      </w:r>
      <w:r w:rsidRPr="009C6C23">
        <w:rPr>
          <w:rFonts w:ascii="Times New Roman" w:hAnsi="Times New Roman" w:cs="Times New Roman"/>
          <w:sz w:val="24"/>
          <w:szCs w:val="24"/>
        </w:rPr>
        <w:t xml:space="preserve"> или долгосрочно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е </w:t>
      </w:r>
      <w:r w:rsidRPr="009C6C23">
        <w:rPr>
          <w:rFonts w:ascii="Times New Roman" w:hAnsi="Times New Roman" w:cs="Times New Roman"/>
          <w:sz w:val="24"/>
          <w:szCs w:val="24"/>
        </w:rPr>
        <w:t>пребывани</w:t>
      </w:r>
      <w:r w:rsidR="0052733C" w:rsidRPr="009C6C23">
        <w:rPr>
          <w:rFonts w:ascii="Times New Roman" w:hAnsi="Times New Roman" w:cs="Times New Roman"/>
          <w:sz w:val="24"/>
          <w:szCs w:val="24"/>
        </w:rPr>
        <w:t>е</w:t>
      </w:r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="0052733C" w:rsidRPr="009C6C23">
        <w:rPr>
          <w:rFonts w:ascii="Times New Roman" w:hAnsi="Times New Roman" w:cs="Times New Roman"/>
          <w:sz w:val="24"/>
          <w:szCs w:val="24"/>
        </w:rPr>
        <w:t>(</w:t>
      </w:r>
      <w:r w:rsidRPr="009C6C23">
        <w:rPr>
          <w:rFonts w:ascii="Times New Roman" w:hAnsi="Times New Roman" w:cs="Times New Roman"/>
          <w:sz w:val="24"/>
          <w:szCs w:val="24"/>
        </w:rPr>
        <w:t>нахождения на территории США не менее 31 дня в течени</w:t>
      </w:r>
      <w:r w:rsidR="0052733C" w:rsidRPr="009C6C23">
        <w:rPr>
          <w:rFonts w:ascii="Times New Roman" w:hAnsi="Times New Roman" w:cs="Times New Roman"/>
          <w:sz w:val="24"/>
          <w:szCs w:val="24"/>
        </w:rPr>
        <w:t>е текущего календар</w:t>
      </w:r>
      <w:r w:rsidRPr="009C6C23">
        <w:rPr>
          <w:rFonts w:ascii="Times New Roman" w:hAnsi="Times New Roman" w:cs="Times New Roman"/>
          <w:sz w:val="24"/>
          <w:szCs w:val="24"/>
        </w:rPr>
        <w:t xml:space="preserve">ного года и не менее 183 дней в течение </w:t>
      </w:r>
      <w:r w:rsidR="0052733C" w:rsidRPr="009C6C23">
        <w:rPr>
          <w:rFonts w:ascii="Times New Roman" w:hAnsi="Times New Roman" w:cs="Times New Roman"/>
          <w:sz w:val="24"/>
          <w:szCs w:val="24"/>
        </w:rPr>
        <w:t>3</w:t>
      </w:r>
      <w:r w:rsidRPr="009C6C23">
        <w:rPr>
          <w:rFonts w:ascii="Times New Roman" w:hAnsi="Times New Roman" w:cs="Times New Roman"/>
          <w:sz w:val="24"/>
          <w:szCs w:val="24"/>
        </w:rPr>
        <w:t xml:space="preserve"> лет</w:t>
      </w:r>
      <w:r w:rsidR="0052733C" w:rsidRPr="009C6C23">
        <w:rPr>
          <w:rFonts w:ascii="Times New Roman" w:hAnsi="Times New Roman" w:cs="Times New Roman"/>
          <w:sz w:val="24"/>
          <w:szCs w:val="24"/>
        </w:rPr>
        <w:t>,</w:t>
      </w:r>
      <w:r w:rsidRPr="009C6C23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я текущий год и предшествующие </w:t>
      </w:r>
      <w:r w:rsidRPr="009C6C23">
        <w:rPr>
          <w:rFonts w:ascii="Times New Roman" w:hAnsi="Times New Roman" w:cs="Times New Roman"/>
          <w:sz w:val="24"/>
          <w:szCs w:val="24"/>
        </w:rPr>
        <w:t>г</w:t>
      </w:r>
      <w:r w:rsidR="0052733C" w:rsidRPr="009C6C23">
        <w:rPr>
          <w:rFonts w:ascii="Times New Roman" w:hAnsi="Times New Roman" w:cs="Times New Roman"/>
          <w:sz w:val="24"/>
          <w:szCs w:val="24"/>
        </w:rPr>
        <w:t>о</w:t>
      </w:r>
      <w:r w:rsidRPr="009C6C23">
        <w:rPr>
          <w:rFonts w:ascii="Times New Roman" w:hAnsi="Times New Roman" w:cs="Times New Roman"/>
          <w:sz w:val="24"/>
          <w:szCs w:val="24"/>
        </w:rPr>
        <w:t>да</w:t>
      </w:r>
      <w:r w:rsidR="0052733C" w:rsidRPr="009C6C23">
        <w:rPr>
          <w:rFonts w:ascii="Times New Roman" w:hAnsi="Times New Roman" w:cs="Times New Roman"/>
          <w:sz w:val="24"/>
          <w:szCs w:val="24"/>
        </w:rPr>
        <w:t>)</w:t>
      </w:r>
      <w:r w:rsidRPr="009C6C23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52733C" w:rsidRPr="009C6C23">
        <w:rPr>
          <w:rFonts w:ascii="Times New Roman" w:hAnsi="Times New Roman" w:cs="Times New Roman"/>
          <w:sz w:val="24"/>
          <w:szCs w:val="24"/>
        </w:rPr>
        <w:t>и США;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2.1.3. Место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Pr="009C6C23">
        <w:rPr>
          <w:rFonts w:ascii="Times New Roman" w:hAnsi="Times New Roman" w:cs="Times New Roman"/>
          <w:sz w:val="24"/>
          <w:szCs w:val="24"/>
        </w:rPr>
        <w:t>рождени</w:t>
      </w:r>
      <w:r w:rsidR="0052733C" w:rsidRPr="009C6C23">
        <w:rPr>
          <w:rFonts w:ascii="Times New Roman" w:hAnsi="Times New Roman" w:cs="Times New Roman"/>
          <w:sz w:val="24"/>
          <w:szCs w:val="24"/>
        </w:rPr>
        <w:t>е</w:t>
      </w:r>
      <w:r w:rsidRPr="009C6C23">
        <w:rPr>
          <w:rFonts w:ascii="Times New Roman" w:hAnsi="Times New Roman" w:cs="Times New Roman"/>
          <w:sz w:val="24"/>
          <w:szCs w:val="24"/>
        </w:rPr>
        <w:t xml:space="preserve"> на территории США;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2.1.4. </w:t>
      </w:r>
      <w:r w:rsidR="0052733C" w:rsidRPr="009C6C23">
        <w:rPr>
          <w:rFonts w:ascii="Times New Roman" w:hAnsi="Times New Roman" w:cs="Times New Roman"/>
          <w:sz w:val="24"/>
          <w:szCs w:val="24"/>
        </w:rPr>
        <w:t>Адрес проживания/п</w:t>
      </w:r>
      <w:r w:rsidRPr="009C6C23">
        <w:rPr>
          <w:rFonts w:ascii="Times New Roman" w:hAnsi="Times New Roman" w:cs="Times New Roman"/>
          <w:sz w:val="24"/>
          <w:szCs w:val="24"/>
        </w:rPr>
        <w:t>очтовый адрес на территории США</w:t>
      </w:r>
      <w:r w:rsidR="0052733C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2.1.5. Наличие постоянного поручения о </w:t>
      </w:r>
      <w:r w:rsidR="000601A3">
        <w:rPr>
          <w:rFonts w:ascii="Times New Roman" w:hAnsi="Times New Roman" w:cs="Times New Roman"/>
          <w:sz w:val="24"/>
          <w:szCs w:val="24"/>
        </w:rPr>
        <w:t>переводе денежных средств на сче</w:t>
      </w:r>
      <w:r w:rsidRPr="009C6C23">
        <w:rPr>
          <w:rFonts w:ascii="Times New Roman" w:hAnsi="Times New Roman" w:cs="Times New Roman"/>
          <w:sz w:val="24"/>
          <w:szCs w:val="24"/>
        </w:rPr>
        <w:t xml:space="preserve">та 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на </w:t>
      </w:r>
      <w:r w:rsidRPr="009C6C23">
        <w:rPr>
          <w:rFonts w:ascii="Times New Roman" w:hAnsi="Times New Roman" w:cs="Times New Roman"/>
          <w:sz w:val="24"/>
          <w:szCs w:val="24"/>
        </w:rPr>
        <w:t>территори</w:t>
      </w:r>
      <w:r w:rsidR="0052733C" w:rsidRPr="009C6C23">
        <w:rPr>
          <w:rFonts w:ascii="Times New Roman" w:hAnsi="Times New Roman" w:cs="Times New Roman"/>
          <w:sz w:val="24"/>
          <w:szCs w:val="24"/>
        </w:rPr>
        <w:t>и</w:t>
      </w:r>
      <w:r w:rsidRPr="009C6C23">
        <w:rPr>
          <w:rFonts w:ascii="Times New Roman" w:hAnsi="Times New Roman" w:cs="Times New Roman"/>
          <w:sz w:val="24"/>
          <w:szCs w:val="24"/>
        </w:rPr>
        <w:t xml:space="preserve"> США</w:t>
      </w:r>
      <w:r w:rsidR="0052733C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2.1.6. Наличие тесных личных 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и </w:t>
      </w:r>
      <w:r w:rsidRPr="009C6C23">
        <w:rPr>
          <w:rFonts w:ascii="Times New Roman" w:hAnsi="Times New Roman" w:cs="Times New Roman"/>
          <w:sz w:val="24"/>
          <w:szCs w:val="24"/>
        </w:rPr>
        <w:t>экономических связей на территории США:</w:t>
      </w:r>
    </w:p>
    <w:p w:rsidR="00B707A5" w:rsidRPr="009C6C23" w:rsidRDefault="0052733C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eastAsia="Helvetica" w:hAnsi="Times New Roman" w:cs="Times New Roman"/>
          <w:position w:val="4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н</w:t>
      </w:r>
      <w:r w:rsidR="006F0DB8" w:rsidRPr="009C6C23">
        <w:rPr>
          <w:rFonts w:ascii="Times New Roman" w:hAnsi="Times New Roman" w:cs="Times New Roman"/>
          <w:sz w:val="24"/>
          <w:szCs w:val="24"/>
        </w:rPr>
        <w:t>аличие недвижимого имущества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пригодного для проживания на территории США;</w:t>
      </w:r>
    </w:p>
    <w:p w:rsidR="00B707A5" w:rsidRPr="009C6C23" w:rsidRDefault="0052733C" w:rsidP="00795B75">
      <w:pPr>
        <w:pStyle w:val="a5"/>
        <w:numPr>
          <w:ilvl w:val="0"/>
          <w:numId w:val="3"/>
        </w:numPr>
        <w:tabs>
          <w:tab w:val="clear" w:pos="240"/>
        </w:tabs>
        <w:ind w:left="1418" w:hanging="142"/>
        <w:jc w:val="both"/>
        <w:rPr>
          <w:rFonts w:ascii="Times New Roman" w:eastAsia="Helvetica" w:hAnsi="Times New Roman" w:cs="Times New Roman"/>
          <w:position w:val="4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н</w:t>
      </w:r>
      <w:r w:rsidR="006F0DB8" w:rsidRPr="009C6C23">
        <w:rPr>
          <w:rFonts w:ascii="Times New Roman" w:hAnsi="Times New Roman" w:cs="Times New Roman"/>
          <w:sz w:val="24"/>
          <w:szCs w:val="24"/>
        </w:rPr>
        <w:t>аличие стабильного дохода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поступающего из США</w:t>
      </w:r>
      <w:r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Критери</w:t>
      </w:r>
      <w:r w:rsidR="00795B75" w:rsidRPr="009C6C23">
        <w:rPr>
          <w:rFonts w:ascii="Times New Roman" w:hAnsi="Times New Roman" w:cs="Times New Roman"/>
          <w:sz w:val="24"/>
          <w:szCs w:val="24"/>
        </w:rPr>
        <w:t>и о</w:t>
      </w:r>
      <w:r w:rsidRPr="009C6C23">
        <w:rPr>
          <w:rFonts w:ascii="Times New Roman" w:hAnsi="Times New Roman" w:cs="Times New Roman"/>
          <w:sz w:val="24"/>
          <w:szCs w:val="24"/>
        </w:rPr>
        <w:t>тнесени</w:t>
      </w:r>
      <w:r w:rsidR="00795B75" w:rsidRPr="009C6C23">
        <w:rPr>
          <w:rFonts w:ascii="Times New Roman" w:hAnsi="Times New Roman" w:cs="Times New Roman"/>
          <w:sz w:val="24"/>
          <w:szCs w:val="24"/>
        </w:rPr>
        <w:t>я</w:t>
      </w:r>
      <w:r w:rsidRPr="009C6C23">
        <w:rPr>
          <w:rFonts w:ascii="Times New Roman" w:hAnsi="Times New Roman" w:cs="Times New Roman"/>
          <w:sz w:val="24"/>
          <w:szCs w:val="24"/>
        </w:rPr>
        <w:t xml:space="preserve"> клиентов </w:t>
      </w:r>
      <w:r w:rsidR="00795B75" w:rsidRPr="009C6C23">
        <w:rPr>
          <w:rFonts w:ascii="Times New Roman" w:hAnsi="Times New Roman" w:cs="Times New Roman"/>
          <w:sz w:val="24"/>
          <w:szCs w:val="24"/>
        </w:rPr>
        <w:t xml:space="preserve">к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категории клиент </w:t>
      </w:r>
      <w:r w:rsidR="00795B75" w:rsidRPr="009C6C23">
        <w:rPr>
          <w:rFonts w:ascii="Times New Roman" w:hAnsi="Times New Roman" w:cs="Times New Roman"/>
          <w:sz w:val="24"/>
          <w:szCs w:val="24"/>
        </w:rPr>
        <w:t>– и</w:t>
      </w:r>
      <w:r w:rsidRPr="009C6C23">
        <w:rPr>
          <w:rFonts w:ascii="Times New Roman" w:hAnsi="Times New Roman" w:cs="Times New Roman"/>
          <w:sz w:val="24"/>
          <w:szCs w:val="24"/>
        </w:rPr>
        <w:t>ностранный налогоплательщик для юридических лиц:</w:t>
      </w:r>
    </w:p>
    <w:p w:rsidR="00B707A5" w:rsidRPr="009C6C23" w:rsidRDefault="006F0DB8" w:rsidP="008354A7">
      <w:pPr>
        <w:pStyle w:val="a5"/>
        <w:tabs>
          <w:tab w:val="right" w:pos="963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2.2.1. Нахождения под юрисдикци</w:t>
      </w:r>
      <w:r w:rsidR="00795B75" w:rsidRPr="009C6C23">
        <w:rPr>
          <w:rFonts w:ascii="Times New Roman" w:hAnsi="Times New Roman" w:cs="Times New Roman"/>
          <w:sz w:val="24"/>
          <w:szCs w:val="24"/>
        </w:rPr>
        <w:t>ей</w:t>
      </w:r>
      <w:r w:rsidRPr="009C6C23">
        <w:rPr>
          <w:rFonts w:ascii="Times New Roman" w:hAnsi="Times New Roman" w:cs="Times New Roman"/>
          <w:sz w:val="24"/>
          <w:szCs w:val="24"/>
        </w:rPr>
        <w:t xml:space="preserve"> США:</w:t>
      </w:r>
      <w:r w:rsidR="008354A7">
        <w:rPr>
          <w:rFonts w:ascii="Times New Roman" w:hAnsi="Times New Roman" w:cs="Times New Roman"/>
          <w:sz w:val="24"/>
          <w:szCs w:val="24"/>
        </w:rPr>
        <w:tab/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ю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ридическое лицо создано </w:t>
      </w:r>
      <w:r w:rsidRPr="009C6C23">
        <w:rPr>
          <w:rFonts w:ascii="Times New Roman" w:hAnsi="Times New Roman" w:cs="Times New Roman"/>
          <w:sz w:val="24"/>
          <w:szCs w:val="24"/>
        </w:rPr>
        <w:t>и/</w:t>
      </w:r>
      <w:r w:rsidR="006F0DB8" w:rsidRPr="009C6C23">
        <w:rPr>
          <w:rFonts w:ascii="Times New Roman" w:hAnsi="Times New Roman" w:cs="Times New Roman"/>
          <w:sz w:val="24"/>
          <w:szCs w:val="24"/>
        </w:rPr>
        <w:t>или находится на территори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п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остоянное представительство юридического лица находится на территории США </w:t>
      </w:r>
      <w:r w:rsidRPr="009C6C23">
        <w:rPr>
          <w:rFonts w:ascii="Times New Roman" w:hAnsi="Times New Roman" w:cs="Times New Roman"/>
          <w:sz w:val="24"/>
          <w:szCs w:val="24"/>
        </w:rPr>
        <w:t>(</w:t>
      </w:r>
      <w:r w:rsidR="006F0DB8" w:rsidRPr="009C6C23">
        <w:rPr>
          <w:rFonts w:ascii="Times New Roman" w:hAnsi="Times New Roman" w:cs="Times New Roman"/>
          <w:sz w:val="24"/>
          <w:szCs w:val="24"/>
        </w:rPr>
        <w:t>место нахождения офиса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исполнительного органа</w:t>
      </w:r>
      <w:r w:rsidRPr="009C6C23">
        <w:rPr>
          <w:rFonts w:ascii="Times New Roman" w:hAnsi="Times New Roman" w:cs="Times New Roman"/>
          <w:sz w:val="24"/>
          <w:szCs w:val="24"/>
        </w:rPr>
        <w:t>)</w:t>
      </w:r>
      <w:r w:rsidR="006F0DB8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ю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ридическое лицо создано в </w:t>
      </w:r>
      <w:r w:rsidRPr="009C6C23">
        <w:rPr>
          <w:rFonts w:ascii="Times New Roman" w:hAnsi="Times New Roman" w:cs="Times New Roman"/>
          <w:sz w:val="24"/>
          <w:szCs w:val="24"/>
        </w:rPr>
        <w:t>соответствии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с законодательством иностранного государства.</w:t>
      </w:r>
    </w:p>
    <w:p w:rsidR="00795B7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2.2.2. Бенефициары юридического лица являются налогоплательщиками США</w:t>
      </w:r>
      <w:r w:rsidR="00795B75" w:rsidRPr="009C6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7A5" w:rsidRPr="009C6C23" w:rsidRDefault="00795B75" w:rsidP="00462559">
      <w:pPr>
        <w:pStyle w:val="a5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- </w:t>
      </w:r>
      <w:r w:rsidR="006F0DB8" w:rsidRPr="009C6C23">
        <w:rPr>
          <w:rFonts w:ascii="Times New Roman" w:hAnsi="Times New Roman" w:cs="Times New Roman"/>
          <w:sz w:val="24"/>
          <w:szCs w:val="24"/>
        </w:rPr>
        <w:t>конечн</w:t>
      </w:r>
      <w:r w:rsidRPr="009C6C23">
        <w:rPr>
          <w:rFonts w:ascii="Times New Roman" w:hAnsi="Times New Roman" w:cs="Times New Roman"/>
          <w:sz w:val="24"/>
          <w:szCs w:val="24"/>
        </w:rPr>
        <w:t>ые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бенефициары и</w:t>
      </w:r>
      <w:r w:rsidRPr="009C6C23">
        <w:rPr>
          <w:rFonts w:ascii="Times New Roman" w:hAnsi="Times New Roman" w:cs="Times New Roman"/>
          <w:sz w:val="24"/>
          <w:szCs w:val="24"/>
        </w:rPr>
        <w:t>/</w:t>
      </w:r>
      <w:r w:rsidR="006F0DB8" w:rsidRPr="009C6C23">
        <w:rPr>
          <w:rFonts w:ascii="Times New Roman" w:hAnsi="Times New Roman" w:cs="Times New Roman"/>
          <w:sz w:val="24"/>
          <w:szCs w:val="24"/>
        </w:rPr>
        <w:t>или учредител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являющиеся налогоплательщиками США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владе</w:t>
      </w:r>
      <w:r w:rsidRPr="009C6C23">
        <w:rPr>
          <w:rFonts w:ascii="Times New Roman" w:hAnsi="Times New Roman" w:cs="Times New Roman"/>
          <w:sz w:val="24"/>
          <w:szCs w:val="24"/>
        </w:rPr>
        <w:t>ю</w:t>
      </w:r>
      <w:r w:rsidR="006F0DB8" w:rsidRPr="009C6C23">
        <w:rPr>
          <w:rFonts w:ascii="Times New Roman" w:hAnsi="Times New Roman" w:cs="Times New Roman"/>
          <w:sz w:val="24"/>
          <w:szCs w:val="24"/>
        </w:rPr>
        <w:t>т долей в капитале в размере более 10 %;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2.2.3. Наличие поручения на совершение платежей в адрес на территории США или переводе средств на сч</w:t>
      </w:r>
      <w:r w:rsidR="00795B75" w:rsidRPr="009C6C23">
        <w:rPr>
          <w:rFonts w:ascii="Times New Roman" w:hAnsi="Times New Roman" w:cs="Times New Roman"/>
          <w:sz w:val="24"/>
          <w:szCs w:val="24"/>
        </w:rPr>
        <w:t>е</w:t>
      </w:r>
      <w:r w:rsidRPr="009C6C23">
        <w:rPr>
          <w:rFonts w:ascii="Times New Roman" w:hAnsi="Times New Roman" w:cs="Times New Roman"/>
          <w:sz w:val="24"/>
          <w:szCs w:val="24"/>
        </w:rPr>
        <w:t>та на территории США.</w:t>
      </w:r>
    </w:p>
    <w:p w:rsidR="00B707A5" w:rsidRPr="009C6C23" w:rsidRDefault="00B707A5" w:rsidP="00795B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07A5" w:rsidRDefault="006F0DB8" w:rsidP="00795B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Способы получения информации</w:t>
      </w:r>
    </w:p>
    <w:p w:rsidR="00843D84" w:rsidRPr="009C6C23" w:rsidRDefault="00843D84" w:rsidP="00843D8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707A5" w:rsidRPr="009C6C23" w:rsidRDefault="006F0DB8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Способы получения информации</w:t>
      </w:r>
      <w:r w:rsidR="00795B75" w:rsidRPr="009C6C23">
        <w:rPr>
          <w:rFonts w:ascii="Times New Roman" w:hAnsi="Times New Roman" w:cs="Times New Roman"/>
          <w:sz w:val="24"/>
          <w:szCs w:val="24"/>
        </w:rPr>
        <w:t>,</w:t>
      </w:r>
      <w:r w:rsidRPr="009C6C2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95B75" w:rsidRPr="009C6C23">
        <w:rPr>
          <w:rFonts w:ascii="Times New Roman" w:hAnsi="Times New Roman" w:cs="Times New Roman"/>
          <w:sz w:val="24"/>
          <w:szCs w:val="24"/>
        </w:rPr>
        <w:t>й</w:t>
      </w:r>
      <w:r w:rsidRPr="009C6C23">
        <w:rPr>
          <w:rFonts w:ascii="Times New Roman" w:hAnsi="Times New Roman" w:cs="Times New Roman"/>
          <w:sz w:val="24"/>
          <w:szCs w:val="24"/>
        </w:rPr>
        <w:t xml:space="preserve"> для отнесения клиентов </w:t>
      </w:r>
      <w:r w:rsidR="00795B75" w:rsidRPr="009C6C23">
        <w:rPr>
          <w:rFonts w:ascii="Times New Roman" w:hAnsi="Times New Roman" w:cs="Times New Roman"/>
          <w:sz w:val="24"/>
          <w:szCs w:val="24"/>
        </w:rPr>
        <w:t>к категории клиентов – и</w:t>
      </w:r>
      <w:r w:rsidRPr="009C6C23">
        <w:rPr>
          <w:rFonts w:ascii="Times New Roman" w:hAnsi="Times New Roman" w:cs="Times New Roman"/>
          <w:sz w:val="24"/>
          <w:szCs w:val="24"/>
        </w:rPr>
        <w:t>ностранных налогоплательщиков: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3.1.1. Письменные и устные вопросы</w:t>
      </w:r>
      <w:r w:rsidR="00795B75" w:rsidRPr="009C6C23">
        <w:rPr>
          <w:rFonts w:ascii="Times New Roman" w:hAnsi="Times New Roman" w:cs="Times New Roman"/>
          <w:sz w:val="24"/>
          <w:szCs w:val="24"/>
        </w:rPr>
        <w:t>/</w:t>
      </w:r>
      <w:r w:rsidRPr="009C6C23">
        <w:rPr>
          <w:rFonts w:ascii="Times New Roman" w:hAnsi="Times New Roman" w:cs="Times New Roman"/>
          <w:sz w:val="24"/>
          <w:szCs w:val="24"/>
        </w:rPr>
        <w:t>запросы</w:t>
      </w:r>
      <w:r w:rsidR="00795B75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3.1.2. Анкетирование</w:t>
      </w:r>
      <w:r w:rsidR="00795B75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3.1.3. Предоставления пакета </w:t>
      </w:r>
      <w:r w:rsidR="00795B75" w:rsidRPr="009C6C23">
        <w:rPr>
          <w:rFonts w:ascii="Times New Roman" w:hAnsi="Times New Roman" w:cs="Times New Roman"/>
          <w:sz w:val="24"/>
          <w:szCs w:val="24"/>
        </w:rPr>
        <w:t>д</w:t>
      </w:r>
      <w:r w:rsidRPr="009C6C23">
        <w:rPr>
          <w:rFonts w:ascii="Times New Roman" w:hAnsi="Times New Roman" w:cs="Times New Roman"/>
          <w:sz w:val="24"/>
          <w:szCs w:val="24"/>
        </w:rPr>
        <w:t>окументов;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3.1.4. Предоставления дополнительной информации</w:t>
      </w:r>
      <w:r w:rsidR="00795B75" w:rsidRPr="009C6C23">
        <w:rPr>
          <w:rFonts w:ascii="Times New Roman" w:hAnsi="Times New Roman" w:cs="Times New Roman"/>
          <w:sz w:val="24"/>
          <w:szCs w:val="24"/>
        </w:rPr>
        <w:t>, д</w:t>
      </w:r>
      <w:r w:rsidRPr="009C6C23">
        <w:rPr>
          <w:rFonts w:ascii="Times New Roman" w:hAnsi="Times New Roman" w:cs="Times New Roman"/>
          <w:sz w:val="24"/>
          <w:szCs w:val="24"/>
        </w:rPr>
        <w:t>окументов</w:t>
      </w:r>
      <w:r w:rsidR="00795B75" w:rsidRPr="009C6C23">
        <w:rPr>
          <w:rFonts w:ascii="Times New Roman" w:hAnsi="Times New Roman" w:cs="Times New Roman"/>
          <w:sz w:val="24"/>
          <w:szCs w:val="24"/>
        </w:rPr>
        <w:t>.</w:t>
      </w:r>
    </w:p>
    <w:p w:rsidR="00B707A5" w:rsidRPr="009C6C23" w:rsidRDefault="006F0DB8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Клиентам предлага</w:t>
      </w:r>
      <w:r w:rsidR="00795B75" w:rsidRPr="009C6C23">
        <w:rPr>
          <w:rFonts w:ascii="Times New Roman" w:hAnsi="Times New Roman" w:cs="Times New Roman"/>
          <w:sz w:val="24"/>
          <w:szCs w:val="24"/>
        </w:rPr>
        <w:t>ется заполнить анкету и предоставить пакет документов.</w:t>
      </w:r>
    </w:p>
    <w:p w:rsidR="00B707A5" w:rsidRPr="009C6C23" w:rsidRDefault="00795B75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В с</w:t>
      </w:r>
      <w:r w:rsidR="006F0DB8" w:rsidRPr="009C6C23">
        <w:rPr>
          <w:rFonts w:ascii="Times New Roman" w:hAnsi="Times New Roman" w:cs="Times New Roman"/>
          <w:sz w:val="24"/>
          <w:szCs w:val="24"/>
        </w:rPr>
        <w:t>луча</w:t>
      </w:r>
      <w:r w:rsidRPr="009C6C23">
        <w:rPr>
          <w:rFonts w:ascii="Times New Roman" w:hAnsi="Times New Roman" w:cs="Times New Roman"/>
          <w:sz w:val="24"/>
          <w:szCs w:val="24"/>
        </w:rPr>
        <w:t>е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у </w:t>
      </w:r>
      <w:r w:rsidR="006F0DB8" w:rsidRPr="009C6C23">
        <w:rPr>
          <w:rFonts w:ascii="Times New Roman" w:hAnsi="Times New Roman" w:cs="Times New Roman"/>
          <w:sz w:val="24"/>
          <w:szCs w:val="24"/>
        </w:rPr>
        <w:t>клиента признаков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поз</w:t>
      </w:r>
      <w:r w:rsidRPr="009C6C23">
        <w:rPr>
          <w:rFonts w:ascii="Times New Roman" w:hAnsi="Times New Roman" w:cs="Times New Roman"/>
          <w:sz w:val="24"/>
          <w:szCs w:val="24"/>
        </w:rPr>
        <w:t xml:space="preserve">воляющих отнести его к клиентам – 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иностранным налогоплательщикам </w:t>
      </w:r>
      <w:r w:rsidR="000601A3" w:rsidRPr="009C6C23">
        <w:rPr>
          <w:rFonts w:ascii="Times New Roman" w:hAnsi="Times New Roman" w:cs="Times New Roman"/>
          <w:sz w:val="24"/>
          <w:szCs w:val="24"/>
        </w:rPr>
        <w:t>по критериям,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Pr="009C6C23">
        <w:rPr>
          <w:rFonts w:ascii="Times New Roman" w:hAnsi="Times New Roman" w:cs="Times New Roman"/>
          <w:sz w:val="24"/>
          <w:szCs w:val="24"/>
        </w:rPr>
        <w:t>п</w:t>
      </w:r>
      <w:r w:rsidR="006F0DB8" w:rsidRPr="009C6C23">
        <w:rPr>
          <w:rFonts w:ascii="Times New Roman" w:hAnsi="Times New Roman" w:cs="Times New Roman"/>
          <w:sz w:val="24"/>
          <w:szCs w:val="24"/>
        </w:rPr>
        <w:t>.</w:t>
      </w:r>
      <w:r w:rsidRPr="009C6C23">
        <w:rPr>
          <w:rFonts w:ascii="Times New Roman" w:hAnsi="Times New Roman" w:cs="Times New Roman"/>
          <w:sz w:val="24"/>
          <w:szCs w:val="24"/>
        </w:rPr>
        <w:t xml:space="preserve"> 2.1. и п. </w:t>
      </w:r>
      <w:proofErr w:type="gramStart"/>
      <w:r w:rsidRPr="009C6C23">
        <w:rPr>
          <w:rFonts w:ascii="Times New Roman" w:hAnsi="Times New Roman" w:cs="Times New Roman"/>
          <w:sz w:val="24"/>
          <w:szCs w:val="24"/>
        </w:rPr>
        <w:t>2.2.,</w:t>
      </w:r>
      <w:proofErr w:type="gram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="006F0DB8" w:rsidRPr="009C6C23">
        <w:rPr>
          <w:rFonts w:ascii="Times New Roman" w:hAnsi="Times New Roman" w:cs="Times New Roman"/>
          <w:sz w:val="24"/>
          <w:szCs w:val="24"/>
        </w:rPr>
        <w:t>у клиента может быть истребованы дополнительн</w:t>
      </w:r>
      <w:r w:rsidRPr="009C6C23">
        <w:rPr>
          <w:rFonts w:ascii="Times New Roman" w:hAnsi="Times New Roman" w:cs="Times New Roman"/>
          <w:sz w:val="24"/>
          <w:szCs w:val="24"/>
        </w:rPr>
        <w:t>ая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C6C23">
        <w:rPr>
          <w:rFonts w:ascii="Times New Roman" w:hAnsi="Times New Roman" w:cs="Times New Roman"/>
          <w:sz w:val="24"/>
          <w:szCs w:val="24"/>
        </w:rPr>
        <w:t>, в целях опровержения или подтвер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его статуса как клиента 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иностранного налогоплательщика.</w:t>
      </w:r>
    </w:p>
    <w:p w:rsidR="00EB21A2" w:rsidRPr="00D45112" w:rsidRDefault="00843D84" w:rsidP="00D45112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</w:t>
      </w:r>
      <w:r w:rsidR="006F0DB8" w:rsidRPr="009C6C23">
        <w:rPr>
          <w:rFonts w:ascii="Times New Roman" w:hAnsi="Times New Roman" w:cs="Times New Roman"/>
          <w:sz w:val="24"/>
          <w:szCs w:val="24"/>
        </w:rPr>
        <w:t>рошен</w:t>
      </w:r>
      <w:r w:rsidR="00795B75" w:rsidRPr="009C6C23">
        <w:rPr>
          <w:rFonts w:ascii="Times New Roman" w:hAnsi="Times New Roman" w:cs="Times New Roman"/>
          <w:sz w:val="24"/>
          <w:szCs w:val="24"/>
        </w:rPr>
        <w:t>ная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795B75" w:rsidRPr="009C6C23">
        <w:rPr>
          <w:rFonts w:ascii="Times New Roman" w:hAnsi="Times New Roman" w:cs="Times New Roman"/>
          <w:sz w:val="24"/>
          <w:szCs w:val="24"/>
        </w:rPr>
        <w:t>ая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795B75"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документы должны быть предоставлены клиент</w:t>
      </w:r>
      <w:r w:rsidR="00795B75" w:rsidRPr="009C6C23">
        <w:rPr>
          <w:rFonts w:ascii="Times New Roman" w:hAnsi="Times New Roman" w:cs="Times New Roman"/>
          <w:sz w:val="24"/>
          <w:szCs w:val="24"/>
        </w:rPr>
        <w:t>о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м не позднее </w:t>
      </w:r>
      <w:r w:rsidR="00795B75" w:rsidRPr="009C6C23">
        <w:rPr>
          <w:rFonts w:ascii="Times New Roman" w:hAnsi="Times New Roman" w:cs="Times New Roman"/>
          <w:sz w:val="24"/>
          <w:szCs w:val="24"/>
        </w:rPr>
        <w:t>2 (</w:t>
      </w:r>
      <w:r w:rsidR="006F0DB8" w:rsidRPr="009C6C23">
        <w:rPr>
          <w:rFonts w:ascii="Times New Roman" w:hAnsi="Times New Roman" w:cs="Times New Roman"/>
          <w:sz w:val="24"/>
          <w:szCs w:val="24"/>
        </w:rPr>
        <w:t>двух</w:t>
      </w:r>
      <w:r w:rsidR="00795B75" w:rsidRPr="009C6C23">
        <w:rPr>
          <w:rFonts w:ascii="Times New Roman" w:hAnsi="Times New Roman" w:cs="Times New Roman"/>
          <w:sz w:val="24"/>
          <w:szCs w:val="24"/>
        </w:rPr>
        <w:t>)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р</w:t>
      </w:r>
      <w:r w:rsidR="00795B75" w:rsidRPr="009C6C23">
        <w:rPr>
          <w:rFonts w:ascii="Times New Roman" w:hAnsi="Times New Roman" w:cs="Times New Roman"/>
          <w:sz w:val="24"/>
          <w:szCs w:val="24"/>
        </w:rPr>
        <w:t>абочих дней в виде оригиналов и/</w:t>
      </w:r>
      <w:r w:rsidR="006F0DB8" w:rsidRPr="009C6C23">
        <w:rPr>
          <w:rFonts w:ascii="Times New Roman" w:hAnsi="Times New Roman" w:cs="Times New Roman"/>
          <w:sz w:val="24"/>
          <w:szCs w:val="24"/>
        </w:rPr>
        <w:t>или над</w:t>
      </w:r>
      <w:r w:rsidR="00EB21A2">
        <w:rPr>
          <w:rFonts w:ascii="Times New Roman" w:hAnsi="Times New Roman" w:cs="Times New Roman"/>
          <w:sz w:val="24"/>
          <w:szCs w:val="24"/>
        </w:rPr>
        <w:t>лежащим образом заверенных копий.</w:t>
      </w:r>
      <w:bookmarkStart w:id="0" w:name="_GoBack"/>
      <w:bookmarkEnd w:id="0"/>
    </w:p>
    <w:sectPr w:rsidR="00EB21A2" w:rsidRPr="00D45112" w:rsidSect="008354A7">
      <w:footerReference w:type="default" r:id="rId8"/>
      <w:pgSz w:w="11906" w:h="16838"/>
      <w:pgMar w:top="1134" w:right="1134" w:bottom="426" w:left="1134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CE" w:rsidRDefault="006514CE">
      <w:r>
        <w:separator/>
      </w:r>
    </w:p>
  </w:endnote>
  <w:endnote w:type="continuationSeparator" w:id="0">
    <w:p w:rsidR="006514CE" w:rsidRDefault="006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57181"/>
      <w:docPartObj>
        <w:docPartGallery w:val="Page Numbers (Bottom of Page)"/>
        <w:docPartUnique/>
      </w:docPartObj>
    </w:sdtPr>
    <w:sdtEndPr/>
    <w:sdtContent>
      <w:p w:rsidR="008354A7" w:rsidRDefault="008354A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4D" w:rsidRPr="00823B4D">
          <w:rPr>
            <w:noProof/>
            <w:lang w:val="ru-RU"/>
          </w:rPr>
          <w:t>2</w:t>
        </w:r>
        <w:r>
          <w:fldChar w:fldCharType="end"/>
        </w:r>
      </w:p>
    </w:sdtContent>
  </w:sdt>
  <w:p w:rsidR="008354A7" w:rsidRDefault="008354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CE" w:rsidRDefault="006514CE">
      <w:r>
        <w:separator/>
      </w:r>
    </w:p>
  </w:footnote>
  <w:footnote w:type="continuationSeparator" w:id="0">
    <w:p w:rsidR="006514CE" w:rsidRDefault="0065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3D4"/>
    <w:multiLevelType w:val="hybridMultilevel"/>
    <w:tmpl w:val="350E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47E"/>
    <w:multiLevelType w:val="multilevel"/>
    <w:tmpl w:val="77D227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16F328CD"/>
    <w:multiLevelType w:val="hybridMultilevel"/>
    <w:tmpl w:val="C972BEC0"/>
    <w:lvl w:ilvl="0" w:tplc="2E281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262C7"/>
    <w:multiLevelType w:val="multilevel"/>
    <w:tmpl w:val="76A29F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17F558AA"/>
    <w:multiLevelType w:val="multilevel"/>
    <w:tmpl w:val="06C2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6D6FB9"/>
    <w:multiLevelType w:val="hybridMultilevel"/>
    <w:tmpl w:val="54A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20BC"/>
    <w:multiLevelType w:val="multilevel"/>
    <w:tmpl w:val="0FBE73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53372494"/>
    <w:multiLevelType w:val="multilevel"/>
    <w:tmpl w:val="3D22C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 Unicode MS" w:hint="default"/>
      </w:rPr>
    </w:lvl>
  </w:abstractNum>
  <w:abstractNum w:abstractNumId="8">
    <w:nsid w:val="54D70E5A"/>
    <w:multiLevelType w:val="multilevel"/>
    <w:tmpl w:val="AB9022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567500D9"/>
    <w:multiLevelType w:val="multilevel"/>
    <w:tmpl w:val="869ED070"/>
    <w:styleLink w:val="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61566B3C"/>
    <w:multiLevelType w:val="multilevel"/>
    <w:tmpl w:val="60144A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63E04261"/>
    <w:multiLevelType w:val="hybridMultilevel"/>
    <w:tmpl w:val="54A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06BDC"/>
    <w:multiLevelType w:val="multilevel"/>
    <w:tmpl w:val="6B366E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714B26C4"/>
    <w:multiLevelType w:val="multilevel"/>
    <w:tmpl w:val="BC7C98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7CE36DEB"/>
    <w:multiLevelType w:val="multilevel"/>
    <w:tmpl w:val="55D2B0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7E87500F"/>
    <w:multiLevelType w:val="multilevel"/>
    <w:tmpl w:val="08D055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5"/>
    <w:rsid w:val="00010D66"/>
    <w:rsid w:val="000601A3"/>
    <w:rsid w:val="001223F0"/>
    <w:rsid w:val="00187449"/>
    <w:rsid w:val="002122C7"/>
    <w:rsid w:val="00241A3E"/>
    <w:rsid w:val="00260B70"/>
    <w:rsid w:val="002D0041"/>
    <w:rsid w:val="003E1A39"/>
    <w:rsid w:val="004243F5"/>
    <w:rsid w:val="00462559"/>
    <w:rsid w:val="00463605"/>
    <w:rsid w:val="004840EF"/>
    <w:rsid w:val="0052733C"/>
    <w:rsid w:val="0064102A"/>
    <w:rsid w:val="006514CE"/>
    <w:rsid w:val="006F0DB8"/>
    <w:rsid w:val="00795B75"/>
    <w:rsid w:val="00823B4D"/>
    <w:rsid w:val="008354A7"/>
    <w:rsid w:val="00843D84"/>
    <w:rsid w:val="009C6C23"/>
    <w:rsid w:val="00A34342"/>
    <w:rsid w:val="00B707A5"/>
    <w:rsid w:val="00B71422"/>
    <w:rsid w:val="00BF5728"/>
    <w:rsid w:val="00C76EBD"/>
    <w:rsid w:val="00CC7256"/>
    <w:rsid w:val="00D3693E"/>
    <w:rsid w:val="00D45112"/>
    <w:rsid w:val="00EB21A2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36F60-E18B-41F9-9C41-C910A7A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0"/>
      </w:numPr>
    </w:pPr>
  </w:style>
  <w:style w:type="table" w:styleId="a6">
    <w:name w:val="Table Grid"/>
    <w:basedOn w:val="a2"/>
    <w:uiPriority w:val="39"/>
    <w:rsid w:val="00EB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C76EBD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C76EBD"/>
    <w:rPr>
      <w:lang w:val="en-US" w:eastAsia="en-US"/>
    </w:rPr>
  </w:style>
  <w:style w:type="character" w:styleId="a9">
    <w:name w:val="footnote reference"/>
    <w:basedOn w:val="a1"/>
    <w:uiPriority w:val="99"/>
    <w:semiHidden/>
    <w:unhideWhenUsed/>
    <w:rsid w:val="00C76EBD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2D00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D0041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2D00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D00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8BB1-D054-4745-BD64-B9985E8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Суровцев</dc:creator>
  <cp:lastModifiedBy>Касьянов Павел Анатольевич</cp:lastModifiedBy>
  <cp:revision>4</cp:revision>
  <dcterms:created xsi:type="dcterms:W3CDTF">2015-01-28T13:04:00Z</dcterms:created>
  <dcterms:modified xsi:type="dcterms:W3CDTF">2015-01-28T14:00:00Z</dcterms:modified>
</cp:coreProperties>
</file>